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19EDF" w14:textId="77777777" w:rsidR="00B57BBD" w:rsidRDefault="00B57BBD" w:rsidP="00B57BB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дошкольное образовательное учреждение детский сад №90 Красносельского района Санкт-Петербурга</w:t>
      </w:r>
    </w:p>
    <w:p w14:paraId="4F78C141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69AB859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589F1116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695F6244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0B49AC6A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24680C97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46B7CB88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1407EF9C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0F7FE6ED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38CACEDE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576EDA09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52AF7EBC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319DC89E" w14:textId="77777777" w:rsidR="00B57BBD" w:rsidRPr="006A096A" w:rsidRDefault="00B57BBD" w:rsidP="00B57BBD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096A">
        <w:rPr>
          <w:rFonts w:ascii="Times New Roman" w:hAnsi="Times New Roman" w:cs="Times New Roman"/>
          <w:b/>
          <w:bCs/>
          <w:sz w:val="28"/>
          <w:szCs w:val="28"/>
        </w:rPr>
        <w:t>Конспект</w:t>
      </w:r>
    </w:p>
    <w:p w14:paraId="0D261278" w14:textId="3DAC0D9F" w:rsidR="00B57BBD" w:rsidRDefault="00B57BBD" w:rsidP="00B57BBD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6A096A">
        <w:rPr>
          <w:rFonts w:ascii="Times New Roman" w:hAnsi="Times New Roman" w:cs="Times New Roman"/>
          <w:b/>
          <w:bCs/>
          <w:sz w:val="28"/>
          <w:szCs w:val="28"/>
        </w:rPr>
        <w:t xml:space="preserve">едагогического мероприятия с детьми </w:t>
      </w:r>
      <w:r>
        <w:rPr>
          <w:rFonts w:ascii="Times New Roman" w:hAnsi="Times New Roman" w:cs="Times New Roman"/>
          <w:b/>
          <w:bCs/>
          <w:sz w:val="28"/>
          <w:szCs w:val="28"/>
        </w:rPr>
        <w:t>средней</w:t>
      </w:r>
      <w:r w:rsidRPr="006A096A">
        <w:rPr>
          <w:rFonts w:ascii="Times New Roman" w:hAnsi="Times New Roman" w:cs="Times New Roman"/>
          <w:b/>
          <w:bCs/>
          <w:sz w:val="28"/>
          <w:szCs w:val="28"/>
        </w:rPr>
        <w:t xml:space="preserve"> группы</w:t>
      </w:r>
    </w:p>
    <w:p w14:paraId="089F3A7F" w14:textId="77777777" w:rsidR="00B57BBD" w:rsidRDefault="00B57BBD" w:rsidP="00B57BB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общеразвивающей направленности </w:t>
      </w:r>
    </w:p>
    <w:p w14:paraId="5F93D6C1" w14:textId="2D4A20A2" w:rsidR="00B57BBD" w:rsidRDefault="00B57BBD" w:rsidP="00B57BB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познавательному развитию</w:t>
      </w:r>
    </w:p>
    <w:p w14:paraId="0FD2C0EB" w14:textId="03E76B40" w:rsidR="00B57BBD" w:rsidRDefault="00B57BBD" w:rsidP="00B57BB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«Лёд и вода»</w:t>
      </w:r>
    </w:p>
    <w:p w14:paraId="600A3749" w14:textId="6D175365" w:rsidR="00B57BBD" w:rsidRDefault="00B57BBD" w:rsidP="00B57BB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(Познаем науку через сказку)</w:t>
      </w:r>
    </w:p>
    <w:p w14:paraId="13782068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27FF9E5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2A27DF1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EC63F6D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67BFDE8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DC859CA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A29702C" w14:textId="76F3F298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7AEB911" w14:textId="5262215F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14:paraId="09FC4661" w14:textId="1DAC7E16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Андреева Ирина Вячеславовна;</w:t>
      </w:r>
    </w:p>
    <w:p w14:paraId="7D6DE2D6" w14:textId="342B415B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14:paraId="075B5D39" w14:textId="789BF9C6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Козырицкая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Баламбеговна</w:t>
      </w:r>
      <w:proofErr w:type="spellEnd"/>
    </w:p>
    <w:p w14:paraId="52C1475D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14:paraId="5BDB8C88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Чемякина Яна Владимировна</w:t>
      </w:r>
    </w:p>
    <w:p w14:paraId="0FA1B24F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9424CD3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F8A2979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265D33C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7657B30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B33CAD5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CF94AE2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2BAA388" w14:textId="77777777" w:rsidR="00B57BBD" w:rsidRDefault="00B57BBD" w:rsidP="00B57BBD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D2073AC" w14:textId="77777777" w:rsidR="00B57BBD" w:rsidRDefault="00B57BBD" w:rsidP="00B57BB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31024A1A" w14:textId="560E0717" w:rsidR="00B57BBD" w:rsidRDefault="00B57BBD" w:rsidP="00B57BB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</w:t>
      </w:r>
    </w:p>
    <w:p w14:paraId="468667D5" w14:textId="77777777" w:rsidR="00B57BBD" w:rsidRDefault="00B57BBD" w:rsidP="00B57BBD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10E0BD99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rStyle w:val="a4"/>
          <w:b/>
          <w:bCs/>
          <w:color w:val="333333"/>
          <w:sz w:val="28"/>
          <w:szCs w:val="28"/>
        </w:rPr>
        <w:lastRenderedPageBreak/>
        <w:t>Цель</w:t>
      </w:r>
      <w:r w:rsidRPr="00376BBA">
        <w:rPr>
          <w:rStyle w:val="a4"/>
          <w:b/>
          <w:bCs/>
          <w:color w:val="333333"/>
          <w:sz w:val="27"/>
          <w:szCs w:val="27"/>
        </w:rPr>
        <w:t>: </w:t>
      </w:r>
      <w:r w:rsidRPr="00376BBA">
        <w:rPr>
          <w:rStyle w:val="a4"/>
          <w:color w:val="333333"/>
          <w:sz w:val="27"/>
          <w:szCs w:val="27"/>
        </w:rPr>
        <w:t>Развитие представлений о плавлении льда, о превращении льда в воду.</w:t>
      </w:r>
    </w:p>
    <w:p w14:paraId="18D6573F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rStyle w:val="a4"/>
          <w:b/>
          <w:bCs/>
          <w:color w:val="333333"/>
          <w:sz w:val="27"/>
          <w:szCs w:val="27"/>
        </w:rPr>
        <w:t>Задачи:</w:t>
      </w:r>
    </w:p>
    <w:p w14:paraId="71DDDC5B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color w:val="333333"/>
          <w:sz w:val="27"/>
          <w:szCs w:val="27"/>
        </w:rPr>
        <w:t>1.Образовательные:</w:t>
      </w:r>
      <w:r w:rsidR="00376BBA">
        <w:rPr>
          <w:color w:val="333333"/>
          <w:sz w:val="27"/>
          <w:szCs w:val="27"/>
        </w:rPr>
        <w:t xml:space="preserve"> </w:t>
      </w:r>
      <w:r w:rsidRPr="00376BBA">
        <w:rPr>
          <w:color w:val="333333"/>
          <w:sz w:val="27"/>
          <w:szCs w:val="27"/>
        </w:rPr>
        <w:t>Учить отвечать на вопросы по содержанию знакомой сказки; Заинтересовать детей изучением наук (под</w:t>
      </w:r>
      <w:r w:rsidR="00376BBA">
        <w:rPr>
          <w:color w:val="333333"/>
          <w:sz w:val="27"/>
          <w:szCs w:val="27"/>
        </w:rPr>
        <w:t xml:space="preserve">готовка к школьным предметам); </w:t>
      </w:r>
      <w:r w:rsidRPr="00376BBA">
        <w:rPr>
          <w:color w:val="333333"/>
          <w:sz w:val="27"/>
          <w:szCs w:val="27"/>
        </w:rPr>
        <w:t>Знакомство со свойствами воды и льда; Расширять и углублять знания и представления ребенка об окружающем мире, в том числе о воде; Учить устанавливать причинно-следственные связи, добиваться результатов.</w:t>
      </w:r>
    </w:p>
    <w:p w14:paraId="675B9268" w14:textId="77777777" w:rsidR="00833C66" w:rsidRPr="00376BBA" w:rsidRDefault="00376BBA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>
        <w:rPr>
          <w:color w:val="333333"/>
          <w:sz w:val="27"/>
          <w:szCs w:val="27"/>
        </w:rPr>
        <w:t>2. Развивающие: развивать </w:t>
      </w:r>
      <w:r w:rsidR="00833C66" w:rsidRPr="00376BBA">
        <w:rPr>
          <w:color w:val="333333"/>
          <w:sz w:val="27"/>
          <w:szCs w:val="27"/>
        </w:rPr>
        <w:t>связную речь, внимание, память, мышление, воображение; Развивать познавательные умения через экспериментальную деятельность.</w:t>
      </w:r>
    </w:p>
    <w:p w14:paraId="3F0C89A8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rStyle w:val="a4"/>
          <w:b/>
          <w:bCs/>
          <w:color w:val="333333"/>
          <w:sz w:val="27"/>
          <w:szCs w:val="27"/>
        </w:rPr>
        <w:t>Виды детской деятельности:</w:t>
      </w:r>
      <w:r w:rsidRPr="00376BBA">
        <w:rPr>
          <w:color w:val="333333"/>
          <w:sz w:val="27"/>
          <w:szCs w:val="27"/>
        </w:rPr>
        <w:t> игровая, познавательно-исследовательская, восприятие художественной литературы, коммуникационная, двигательная.</w:t>
      </w:r>
    </w:p>
    <w:p w14:paraId="5F09BEC2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rStyle w:val="a4"/>
          <w:b/>
          <w:bCs/>
          <w:color w:val="333333"/>
          <w:sz w:val="27"/>
          <w:szCs w:val="27"/>
        </w:rPr>
        <w:t>Методы и приемы</w:t>
      </w:r>
      <w:r w:rsidRPr="00376BBA">
        <w:rPr>
          <w:color w:val="333333"/>
          <w:sz w:val="27"/>
          <w:szCs w:val="27"/>
          <w:u w:val="single"/>
        </w:rPr>
        <w:t>:</w:t>
      </w:r>
      <w:r w:rsidRPr="00376BBA">
        <w:rPr>
          <w:color w:val="333333"/>
          <w:sz w:val="27"/>
          <w:szCs w:val="27"/>
        </w:rPr>
        <w:t> объяснение, вопросы, беседа, художественное слово; игра, загадки, эксперименты, просмотр презентации, рассматривание, Наглядный, игровой, проблемный, поисковый.</w:t>
      </w:r>
    </w:p>
    <w:p w14:paraId="13E7F252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rStyle w:val="a4"/>
          <w:b/>
          <w:bCs/>
          <w:color w:val="333333"/>
          <w:sz w:val="27"/>
          <w:szCs w:val="27"/>
        </w:rPr>
        <w:t>Формы организации детей:</w:t>
      </w:r>
      <w:r w:rsidRPr="00376BBA">
        <w:rPr>
          <w:color w:val="333333"/>
          <w:sz w:val="27"/>
          <w:szCs w:val="27"/>
          <w:u w:val="single"/>
        </w:rPr>
        <w:t> </w:t>
      </w:r>
      <w:r w:rsidRPr="00376BBA">
        <w:rPr>
          <w:color w:val="333333"/>
          <w:sz w:val="27"/>
          <w:szCs w:val="27"/>
        </w:rPr>
        <w:t>подгрупповая, индивидуальная, фронтальная.</w:t>
      </w:r>
    </w:p>
    <w:p w14:paraId="4447DF19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rStyle w:val="a4"/>
          <w:b/>
          <w:bCs/>
          <w:color w:val="333333"/>
          <w:sz w:val="27"/>
          <w:szCs w:val="27"/>
        </w:rPr>
        <w:t>Средства обучения для детей:</w:t>
      </w:r>
      <w:r w:rsidRPr="00376BBA">
        <w:rPr>
          <w:color w:val="333333"/>
          <w:sz w:val="27"/>
          <w:szCs w:val="27"/>
        </w:rPr>
        <w:t> кубики льда, соль</w:t>
      </w:r>
    </w:p>
    <w:p w14:paraId="14469B79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rStyle w:val="a4"/>
          <w:b/>
          <w:bCs/>
          <w:color w:val="333333"/>
          <w:sz w:val="27"/>
          <w:szCs w:val="27"/>
        </w:rPr>
        <w:t>Средства обучения для педагога:</w:t>
      </w:r>
      <w:r w:rsidRPr="00376BBA">
        <w:rPr>
          <w:color w:val="333333"/>
          <w:sz w:val="27"/>
          <w:szCs w:val="27"/>
        </w:rPr>
        <w:t> мультимедийный проектор, презентация, бусы изо льда (при помощи формы для льда и плотной нитки), кубики льда, стаканчики, трубочки для коктейля, графин, тарелка.</w:t>
      </w:r>
    </w:p>
    <w:p w14:paraId="73C73F2E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rStyle w:val="a4"/>
          <w:b/>
          <w:bCs/>
          <w:color w:val="333333"/>
          <w:sz w:val="27"/>
          <w:szCs w:val="27"/>
        </w:rPr>
        <w:t>Предварительная работа:</w:t>
      </w:r>
    </w:p>
    <w:p w14:paraId="3DCFB9D4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rStyle w:val="a4"/>
          <w:color w:val="333333"/>
          <w:sz w:val="27"/>
          <w:szCs w:val="27"/>
        </w:rPr>
        <w:t>1.Прослушивание сказки Ф.В. Одоевского «Мороз Иванович» (презентация с аудиозаписью), работа над сказкой.</w:t>
      </w:r>
    </w:p>
    <w:p w14:paraId="6518C611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color w:val="333333"/>
          <w:sz w:val="27"/>
          <w:szCs w:val="27"/>
        </w:rPr>
        <w:t>2.Наблюдение за водой во время прогулок.</w:t>
      </w:r>
    </w:p>
    <w:p w14:paraId="02736208" w14:textId="77777777" w:rsidR="00833C66" w:rsidRPr="00376BBA" w:rsidRDefault="00833C66" w:rsidP="00833C66">
      <w:pPr>
        <w:pStyle w:val="a3"/>
        <w:spacing w:before="240" w:beforeAutospacing="0" w:after="240" w:afterAutospacing="0"/>
        <w:jc w:val="both"/>
        <w:rPr>
          <w:color w:val="333333"/>
          <w:sz w:val="18"/>
          <w:szCs w:val="18"/>
        </w:rPr>
      </w:pPr>
      <w:r w:rsidRPr="00376BBA">
        <w:rPr>
          <w:rStyle w:val="a4"/>
          <w:b/>
          <w:bCs/>
          <w:color w:val="333333"/>
          <w:sz w:val="27"/>
          <w:szCs w:val="27"/>
        </w:rPr>
        <w:t>Интеграция образовательных областей: </w:t>
      </w:r>
      <w:r w:rsidRPr="00376BBA">
        <w:rPr>
          <w:color w:val="333333"/>
          <w:sz w:val="27"/>
          <w:szCs w:val="27"/>
        </w:rPr>
        <w:t>«Познание», «Коммуникация», «Чтение художественной литературы», «Социализация».</w:t>
      </w:r>
    </w:p>
    <w:p w14:paraId="1F8476F1" w14:textId="5D28EB2C" w:rsidR="00833C66" w:rsidRDefault="00833C66" w:rsidP="00B57BBD">
      <w:pPr>
        <w:pStyle w:val="a3"/>
        <w:tabs>
          <w:tab w:val="left" w:pos="2685"/>
        </w:tabs>
        <w:spacing w:before="240" w:beforeAutospacing="0" w:after="240" w:afterAutospacing="0"/>
        <w:jc w:val="both"/>
        <w:rPr>
          <w:rStyle w:val="a4"/>
          <w:b/>
          <w:bCs/>
          <w:color w:val="333333"/>
          <w:sz w:val="27"/>
          <w:szCs w:val="27"/>
        </w:rPr>
      </w:pPr>
      <w:r w:rsidRPr="00376BBA">
        <w:rPr>
          <w:rStyle w:val="a4"/>
          <w:b/>
          <w:bCs/>
          <w:color w:val="333333"/>
          <w:sz w:val="27"/>
          <w:szCs w:val="27"/>
        </w:rPr>
        <w:t>Ход мероприятия:</w:t>
      </w:r>
      <w:r w:rsidR="00B57BBD">
        <w:rPr>
          <w:rStyle w:val="a4"/>
          <w:b/>
          <w:bCs/>
          <w:color w:val="333333"/>
          <w:sz w:val="27"/>
          <w:szCs w:val="27"/>
        </w:rPr>
        <w:tab/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2099"/>
        <w:gridCol w:w="5222"/>
        <w:gridCol w:w="1580"/>
      </w:tblGrid>
      <w:tr w:rsidR="00B57BBD" w14:paraId="35BFA3A5" w14:textId="77777777" w:rsidTr="00B57BBD">
        <w:tc>
          <w:tcPr>
            <w:tcW w:w="1555" w:type="dxa"/>
          </w:tcPr>
          <w:p w14:paraId="21CC9AC6" w14:textId="5A2A89AA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18"/>
                <w:szCs w:val="18"/>
              </w:rPr>
            </w:pPr>
            <w:r w:rsidRPr="0087153F">
              <w:rPr>
                <w:b/>
                <w:bCs/>
                <w:sz w:val="28"/>
                <w:szCs w:val="28"/>
              </w:rPr>
              <w:t>Этап образовательной деятельности</w:t>
            </w:r>
          </w:p>
        </w:tc>
        <w:tc>
          <w:tcPr>
            <w:tcW w:w="2099" w:type="dxa"/>
          </w:tcPr>
          <w:p w14:paraId="415A51C8" w14:textId="2758AB88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18"/>
                <w:szCs w:val="18"/>
              </w:rPr>
            </w:pPr>
            <w:r w:rsidRPr="0087153F">
              <w:rPr>
                <w:b/>
                <w:bCs/>
                <w:sz w:val="28"/>
                <w:szCs w:val="28"/>
              </w:rPr>
              <w:t>Организация рабочего пространства</w:t>
            </w:r>
          </w:p>
        </w:tc>
        <w:tc>
          <w:tcPr>
            <w:tcW w:w="5222" w:type="dxa"/>
          </w:tcPr>
          <w:p w14:paraId="410033CF" w14:textId="5954B5DC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18"/>
                <w:szCs w:val="18"/>
              </w:rPr>
            </w:pPr>
            <w:r w:rsidRPr="0097544F">
              <w:rPr>
                <w:b/>
                <w:bCs/>
                <w:sz w:val="28"/>
                <w:szCs w:val="28"/>
              </w:rPr>
              <w:t>Деятельность взрослого</w:t>
            </w:r>
          </w:p>
        </w:tc>
        <w:tc>
          <w:tcPr>
            <w:tcW w:w="1580" w:type="dxa"/>
          </w:tcPr>
          <w:p w14:paraId="3FD050FC" w14:textId="1DC2EE9B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18"/>
                <w:szCs w:val="18"/>
              </w:rPr>
            </w:pPr>
            <w:r w:rsidRPr="0087153F">
              <w:rPr>
                <w:b/>
                <w:bCs/>
                <w:sz w:val="28"/>
                <w:szCs w:val="28"/>
              </w:rPr>
              <w:t>Деятельность детей</w:t>
            </w:r>
          </w:p>
        </w:tc>
      </w:tr>
      <w:tr w:rsidR="00B57BBD" w14:paraId="1B8033D3" w14:textId="77777777" w:rsidTr="00B57BBD">
        <w:tc>
          <w:tcPr>
            <w:tcW w:w="1555" w:type="dxa"/>
          </w:tcPr>
          <w:p w14:paraId="13F5D174" w14:textId="1BE7C3B2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18"/>
                <w:szCs w:val="18"/>
              </w:rPr>
            </w:pPr>
            <w:r w:rsidRPr="0087153F">
              <w:rPr>
                <w:b/>
                <w:bCs/>
                <w:sz w:val="28"/>
                <w:szCs w:val="28"/>
              </w:rPr>
              <w:t>Приветствие (организа</w:t>
            </w:r>
            <w:r w:rsidRPr="0087153F">
              <w:rPr>
                <w:b/>
                <w:bCs/>
                <w:sz w:val="28"/>
                <w:szCs w:val="28"/>
              </w:rPr>
              <w:lastRenderedPageBreak/>
              <w:t>ционный момент)</w:t>
            </w:r>
          </w:p>
        </w:tc>
        <w:tc>
          <w:tcPr>
            <w:tcW w:w="2099" w:type="dxa"/>
          </w:tcPr>
          <w:p w14:paraId="587100D1" w14:textId="6A2506D4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lastRenderedPageBreak/>
              <w:t xml:space="preserve">Столы для детей, выведенная </w:t>
            </w:r>
            <w:r w:rsidRPr="00B57BBD">
              <w:rPr>
                <w:color w:val="333333"/>
                <w:sz w:val="28"/>
                <w:szCs w:val="28"/>
              </w:rPr>
              <w:lastRenderedPageBreak/>
              <w:t>презентация на экран</w:t>
            </w:r>
          </w:p>
        </w:tc>
        <w:tc>
          <w:tcPr>
            <w:tcW w:w="5222" w:type="dxa"/>
          </w:tcPr>
          <w:p w14:paraId="7031D1AD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b/>
                <w:bCs/>
                <w:color w:val="333333"/>
                <w:sz w:val="28"/>
                <w:szCs w:val="28"/>
              </w:rPr>
              <w:lastRenderedPageBreak/>
              <w:t>3 слайд презентации</w:t>
            </w:r>
            <w:r w:rsidRPr="00B57BBD">
              <w:rPr>
                <w:color w:val="333333"/>
                <w:sz w:val="28"/>
                <w:szCs w:val="28"/>
              </w:rPr>
              <w:t xml:space="preserve">. </w:t>
            </w:r>
          </w:p>
          <w:p w14:paraId="73FE61B5" w14:textId="77E390AA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lastRenderedPageBreak/>
              <w:t>В.: Ребята, я хочу вас позвать в интересное путешествие. Путешествие не простое, сказочное. Хотите?</w:t>
            </w:r>
          </w:p>
          <w:p w14:paraId="00F758C4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А поможет нам туда попасть волшебный колокольчик.</w:t>
            </w:r>
          </w:p>
          <w:p w14:paraId="2C14FBFF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Закройте глазки.</w:t>
            </w:r>
          </w:p>
          <w:p w14:paraId="3C14203B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Колокольчик зазвени</w:t>
            </w:r>
          </w:p>
          <w:p w14:paraId="02393C2E" w14:textId="22C45726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 сказку нас перенеси.</w:t>
            </w:r>
          </w:p>
        </w:tc>
        <w:tc>
          <w:tcPr>
            <w:tcW w:w="1580" w:type="dxa"/>
          </w:tcPr>
          <w:p w14:paraId="68C6538D" w14:textId="14A1BB30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lastRenderedPageBreak/>
              <w:t xml:space="preserve">Дети проходят в группу, садятся на </w:t>
            </w:r>
            <w:r w:rsidRPr="00B57BBD">
              <w:rPr>
                <w:color w:val="333333"/>
                <w:sz w:val="28"/>
                <w:szCs w:val="28"/>
              </w:rPr>
              <w:lastRenderedPageBreak/>
              <w:t>стулья перед экраном</w:t>
            </w:r>
          </w:p>
        </w:tc>
      </w:tr>
      <w:tr w:rsidR="00B57BBD" w14:paraId="1C6D74EE" w14:textId="77777777" w:rsidTr="00B57BBD">
        <w:tc>
          <w:tcPr>
            <w:tcW w:w="1555" w:type="dxa"/>
          </w:tcPr>
          <w:p w14:paraId="2050E9D7" w14:textId="10D6AC1A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18"/>
                <w:szCs w:val="18"/>
              </w:rPr>
            </w:pPr>
            <w:r w:rsidRPr="0087153F">
              <w:rPr>
                <w:b/>
                <w:bCs/>
                <w:sz w:val="28"/>
                <w:szCs w:val="28"/>
              </w:rPr>
              <w:lastRenderedPageBreak/>
              <w:t>Вводная часть (мотивационный момент)</w:t>
            </w:r>
          </w:p>
        </w:tc>
        <w:tc>
          <w:tcPr>
            <w:tcW w:w="2099" w:type="dxa"/>
          </w:tcPr>
          <w:p w14:paraId="5B279BD2" w14:textId="75BA51DD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Дети сидят свободно перед экраном</w:t>
            </w:r>
          </w:p>
        </w:tc>
        <w:tc>
          <w:tcPr>
            <w:tcW w:w="5222" w:type="dxa"/>
          </w:tcPr>
          <w:p w14:paraId="65BDC318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b/>
                <w:color w:val="333333"/>
                <w:sz w:val="28"/>
                <w:szCs w:val="28"/>
              </w:rPr>
              <w:t>4 слайд.</w:t>
            </w:r>
          </w:p>
          <w:p w14:paraId="3BF24B35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Открывайте глаза, вот мы и попали в сказку. (иллюстрация к сказке </w:t>
            </w:r>
            <w:r w:rsidRPr="00B57BBD">
              <w:rPr>
                <w:rStyle w:val="a4"/>
                <w:color w:val="333333"/>
                <w:sz w:val="28"/>
                <w:szCs w:val="28"/>
              </w:rPr>
              <w:t>Ф.В. Одоевского «Мороз Иванович»)</w:t>
            </w:r>
          </w:p>
          <w:p w14:paraId="593C01C6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: Что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за сказка изображена на картинке?</w:t>
            </w:r>
          </w:p>
          <w:p w14:paraId="6E1CFABE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Какую награду получила Ленивица?</w:t>
            </w:r>
          </w:p>
          <w:p w14:paraId="68CC47DA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Что случилось с ее подарками?</w:t>
            </w:r>
          </w:p>
          <w:p w14:paraId="7FED67B5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Из чего была сделана награда?</w:t>
            </w:r>
          </w:p>
          <w:p w14:paraId="1991A268" w14:textId="6150243F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Давайте узнаем, как это произошло.</w:t>
            </w:r>
          </w:p>
        </w:tc>
        <w:tc>
          <w:tcPr>
            <w:tcW w:w="1580" w:type="dxa"/>
          </w:tcPr>
          <w:p w14:paraId="0458092B" w14:textId="77777777" w:rsidR="00B57BBD" w:rsidRPr="00B57BBD" w:rsidRDefault="00B57BBD" w:rsidP="00B57BB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57BBD">
              <w:rPr>
                <w:rFonts w:ascii="Times New Roman" w:hAnsi="Times New Roman" w:cs="Times New Roman"/>
                <w:sz w:val="28"/>
                <w:szCs w:val="28"/>
              </w:rPr>
              <w:t>Дети отвечают на вопросы.</w:t>
            </w:r>
          </w:p>
          <w:p w14:paraId="03101E77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</w:tc>
      </w:tr>
      <w:tr w:rsidR="00B57BBD" w14:paraId="2DAA3E0E" w14:textId="77777777" w:rsidTr="00B57BBD">
        <w:tc>
          <w:tcPr>
            <w:tcW w:w="1555" w:type="dxa"/>
          </w:tcPr>
          <w:p w14:paraId="68DD90E5" w14:textId="7AD86EC2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15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Основная часть.</w:t>
            </w:r>
          </w:p>
          <w:p w14:paraId="5C1DF6FF" w14:textId="04996B7C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CBD152B" w14:textId="4CE1D109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E1D2BE0" w14:textId="1028EF8B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D7A5FB2" w14:textId="2AB5EBFC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02ADE7E" w14:textId="27A6473D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107C33B" w14:textId="11D980A2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028844B" w14:textId="0D6808FE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B2DA048" w14:textId="506AEA35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0A7DD6E" w14:textId="32E68733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0DD78E2" w14:textId="5B734945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0CECDBB" w14:textId="48B76DD4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FFD3143" w14:textId="6F57A99C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112B073" w14:textId="1507D91D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920DCE3" w14:textId="2CC6E8E0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5E0AF3E" w14:textId="77AFBD81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C05F1DB" w14:textId="7B1C18ED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FF5290A" w14:textId="7B346907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4AE3040" w14:textId="497DC0B8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85738E5" w14:textId="452E922A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6AA4188" w14:textId="6CA0C3F0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E89BD9A" w14:textId="353BC10B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069A5D3" w14:textId="000B7FE6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43651C7" w14:textId="42EC141D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5CC7552" w14:textId="3FBDD45C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08893C7" w14:textId="429A28A3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F15CC0F" w14:textId="724222EE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E42E93D" w14:textId="17FAAED7" w:rsidR="00B57BBD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715F865" w14:textId="77777777" w:rsidR="00B57BBD" w:rsidRPr="0087153F" w:rsidRDefault="00B57BBD" w:rsidP="00B57BBD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914B67A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Дыхательная гимнастика</w:t>
            </w:r>
          </w:p>
          <w:p w14:paraId="685A4A39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6E16E594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5F50BD42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4719B538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71C9C001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68204F2F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77AF9B97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04C31ACA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0665FDD5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2F7A054F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324898DF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5046772A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2140D345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45831252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72F6DED1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3223C900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16359F2C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746F45AB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3DA30C2E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1A8A4C11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59D20F49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46C74394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53488F35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2FD25ECE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71584DA4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2EAB1C93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003574D0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27CBBE4B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7050BF7E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7C5CD62C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2F6B463A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4B5B8058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092EFD4C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30E2326A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64E7ADAB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097BCE1B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</w:p>
          <w:p w14:paraId="2E2B7CB2" w14:textId="73E2BA88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center"/>
              <w:rPr>
                <w:color w:val="333333"/>
                <w:sz w:val="28"/>
                <w:szCs w:val="28"/>
              </w:rPr>
            </w:pPr>
            <w:proofErr w:type="spellStart"/>
            <w:r>
              <w:rPr>
                <w:color w:val="333333"/>
                <w:sz w:val="28"/>
                <w:szCs w:val="28"/>
              </w:rPr>
              <w:t>Физ.минутка</w:t>
            </w:r>
            <w:proofErr w:type="spellEnd"/>
          </w:p>
        </w:tc>
        <w:tc>
          <w:tcPr>
            <w:tcW w:w="2099" w:type="dxa"/>
          </w:tcPr>
          <w:p w14:paraId="204D355D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lastRenderedPageBreak/>
              <w:t>Дети идут к своим столам, где подготовлены атрибуты для экспериментирования</w:t>
            </w:r>
            <w:r>
              <w:rPr>
                <w:color w:val="333333"/>
                <w:sz w:val="28"/>
                <w:szCs w:val="28"/>
              </w:rPr>
              <w:t>;</w:t>
            </w:r>
          </w:p>
          <w:p w14:paraId="4F7C3299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2EDCC4DB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431140E7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2D0E1171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4FFE97E2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57233FB0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3E20B82B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0718A88B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0C16746E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66DFC264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50BCDB2A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01965C72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447FEDF3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555B85EA" w14:textId="00652D1A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</w:tc>
        <w:tc>
          <w:tcPr>
            <w:tcW w:w="5222" w:type="dxa"/>
          </w:tcPr>
          <w:p w14:paraId="2D498564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lastRenderedPageBreak/>
              <w:t> </w:t>
            </w:r>
            <w:r w:rsidRPr="00B57BBD">
              <w:rPr>
                <w:b/>
                <w:color w:val="333333"/>
                <w:sz w:val="28"/>
                <w:szCs w:val="28"/>
              </w:rPr>
              <w:t>5 слайд</w:t>
            </w:r>
          </w:p>
          <w:p w14:paraId="788F18DA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: Посмотрите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>, что это?  (БУСЫ…)</w:t>
            </w:r>
          </w:p>
          <w:p w14:paraId="24B966FF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 xml:space="preserve">Воспитатель показывает «бусы» 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изо льда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подготовленные заранее и отрезает от них каждому ребенку по «бусине» (кусочку льда).</w:t>
            </w:r>
          </w:p>
          <w:p w14:paraId="77B10B97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b/>
                <w:color w:val="333333"/>
                <w:sz w:val="28"/>
                <w:szCs w:val="28"/>
              </w:rPr>
              <w:t xml:space="preserve">6 слайд </w:t>
            </w:r>
          </w:p>
          <w:p w14:paraId="5E16A095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: Что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это у вас, потрогайте, пощупайте. (ЛЕД)</w:t>
            </w:r>
          </w:p>
          <w:p w14:paraId="251B505E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Какой лед на ощупь?</w:t>
            </w:r>
          </w:p>
          <w:p w14:paraId="23E6F0A1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Лед холодный, а ладошки у вас какие? </w:t>
            </w:r>
          </w:p>
          <w:p w14:paraId="6DAA1917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Давайте посмотрим, что получится из холодного льда в теплых ладошках. Будем греть лед.</w:t>
            </w:r>
          </w:p>
          <w:p w14:paraId="319187EF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lastRenderedPageBreak/>
              <w:t> </w:t>
            </w:r>
            <w:r w:rsidRPr="00B57BBD">
              <w:rPr>
                <w:b/>
                <w:color w:val="333333"/>
                <w:sz w:val="28"/>
                <w:szCs w:val="28"/>
              </w:rPr>
              <w:t>7 слайд</w:t>
            </w:r>
          </w:p>
          <w:p w14:paraId="3718A9FA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: Откуда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взялась вода?</w:t>
            </w:r>
          </w:p>
          <w:p w14:paraId="483DA09B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А что еще случилось с кусочками льда?</w:t>
            </w:r>
          </w:p>
          <w:p w14:paraId="7F472A67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Ребята ваши руки замёрзли, пока вы трогали ледяные бусы?</w:t>
            </w:r>
          </w:p>
          <w:p w14:paraId="6832B849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b/>
                <w:color w:val="333333"/>
                <w:sz w:val="28"/>
                <w:szCs w:val="28"/>
              </w:rPr>
              <w:t> 8 слайд</w:t>
            </w:r>
          </w:p>
          <w:p w14:paraId="7CD4C6EC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В.: Давайте их погреем, подышим на руки тёплым дыханием. (дети дышат на руки, дыхательная гимнастика)</w:t>
            </w:r>
          </w:p>
          <w:p w14:paraId="09E035FD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: Вот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>, почти согрелись ручки, а почему они согрелись? (Потому что дыхание тёплое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) .</w:t>
            </w:r>
            <w:proofErr w:type="gramEnd"/>
          </w:p>
          <w:p w14:paraId="7983CDE6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Давайте нарисуем превращение льда в воду</w:t>
            </w:r>
          </w:p>
          <w:p w14:paraId="507EEA16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 </w:t>
            </w:r>
            <w:r w:rsidRPr="00B57BBD">
              <w:rPr>
                <w:b/>
                <w:color w:val="333333"/>
                <w:sz w:val="28"/>
                <w:szCs w:val="28"/>
              </w:rPr>
              <w:t>9 слайд</w:t>
            </w:r>
          </w:p>
          <w:p w14:paraId="2FE73FCF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 xml:space="preserve">В.: 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Что  произошло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со льдом у вас в ладошках? (растаял)</w:t>
            </w:r>
          </w:p>
          <w:p w14:paraId="5587BEAA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Рисуем кусочек льда и лужицу.</w:t>
            </w:r>
          </w:p>
          <w:p w14:paraId="53AA7120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Что еще необходимо нарисовать, чтобы было понятно, что именно этот кусочек льда стал водой? (нарисовать стрелочку).</w:t>
            </w:r>
          </w:p>
          <w:p w14:paraId="4CC2ABA5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Из этого мы с вами делаем вывод: лёд– это замерзшая вода.</w:t>
            </w:r>
          </w:p>
          <w:p w14:paraId="633FBCAB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: Так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что же случилось с наградой ленивицы?</w:t>
            </w:r>
          </w:p>
          <w:p w14:paraId="1F35E342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 xml:space="preserve">Давайте еще раз посмотрим 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на  кусочек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льда. Лёд – это твёрдая вода.</w:t>
            </w:r>
          </w:p>
          <w:p w14:paraId="715C2D78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В.: Какой формы этот кусочек льда?</w:t>
            </w:r>
          </w:p>
          <w:p w14:paraId="78495445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b/>
                <w:color w:val="333333"/>
                <w:sz w:val="28"/>
                <w:szCs w:val="28"/>
              </w:rPr>
              <w:t>10 слайд.</w:t>
            </w:r>
          </w:p>
          <w:p w14:paraId="3032C8B0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Давайте посмотрим изменит ли он свою форму, если опустить его в стакан, в миску, положить на стол?  (демонстрация воспитателем)</w:t>
            </w:r>
          </w:p>
          <w:p w14:paraId="2749D7E3" w14:textId="4F19222C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lastRenderedPageBreak/>
              <w:t>Проведем еще один эксперимент. (раздаем кубики льда и соль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)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Посип</w:t>
            </w:r>
            <w:r w:rsidRPr="00B57BBD">
              <w:rPr>
                <w:color w:val="333333"/>
                <w:sz w:val="28"/>
                <w:szCs w:val="28"/>
              </w:rPr>
              <w:t>и</w:t>
            </w:r>
            <w:r w:rsidRPr="00B57BBD">
              <w:rPr>
                <w:color w:val="333333"/>
                <w:sz w:val="28"/>
                <w:szCs w:val="28"/>
              </w:rPr>
              <w:t>м соль на кусочек льда.</w:t>
            </w:r>
          </w:p>
          <w:p w14:paraId="56EBF209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: Что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происходит?</w:t>
            </w:r>
          </w:p>
          <w:p w14:paraId="34B1238E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Когда ты посыпаешь солью лед, он тает. Это происходит потому, что соленая вода замерзает при более низкой температуре, чем обычная.</w:t>
            </w:r>
            <w:r w:rsidRPr="00B57BBD">
              <w:rPr>
                <w:color w:val="333333"/>
                <w:sz w:val="28"/>
                <w:szCs w:val="28"/>
              </w:rPr>
              <w:br/>
              <w:t>Зимой дороги посыпают солью чтобы лед таял.</w:t>
            </w:r>
          </w:p>
          <w:p w14:paraId="0AADC1BA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b/>
                <w:color w:val="333333"/>
                <w:sz w:val="28"/>
                <w:szCs w:val="28"/>
              </w:rPr>
              <w:t>11 слайд.</w:t>
            </w:r>
          </w:p>
          <w:p w14:paraId="46EDA675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В.: А что же случится с водой?</w:t>
            </w:r>
          </w:p>
          <w:p w14:paraId="26179E96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b/>
                <w:color w:val="333333"/>
                <w:sz w:val="28"/>
                <w:szCs w:val="28"/>
              </w:rPr>
              <w:t>12 слайд.</w:t>
            </w:r>
          </w:p>
          <w:p w14:paraId="732BB04A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Давайте нальем воду в кувшин, теперь в тарелку, теперь в стакан, нальем чуть-чуть воды на поверхность стола. (демонстрация воспитателем)</w:t>
            </w:r>
          </w:p>
          <w:p w14:paraId="6E16F1E1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: Что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происходит?</w:t>
            </w:r>
          </w:p>
          <w:p w14:paraId="014A2D44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Вода принимает форму того предмета, в котором находится, а на ровном месте расползается лужицей.  Значит, жидкая вода не имеет формы.</w:t>
            </w:r>
          </w:p>
          <w:p w14:paraId="15B74C2B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b/>
                <w:color w:val="333333"/>
                <w:sz w:val="28"/>
                <w:szCs w:val="28"/>
              </w:rPr>
              <w:t>13 слайд.</w:t>
            </w:r>
          </w:p>
          <w:p w14:paraId="33F1C585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В.: Давайте поиграем. Игра «Мороз и солнце»</w:t>
            </w:r>
          </w:p>
          <w:p w14:paraId="5D3351A0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Вы станете капельками воды.  Когда   я   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показываю  картинку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  «солнышко» лед    тает,   и    капельки быстро,  быстро   двигаются,   в  разных  направлениях, не наталкиваясь друг на друга.</w:t>
            </w:r>
            <w:r w:rsidRPr="00B57BBD">
              <w:rPr>
                <w:color w:val="333333"/>
                <w:sz w:val="28"/>
                <w:szCs w:val="28"/>
              </w:rPr>
              <w:br/>
              <w:t>Когда я показываю картинку  «мороз» - снежинку, капельки замерзают и останавливаются.</w:t>
            </w:r>
            <w:r w:rsidRPr="00B57BBD">
              <w:rPr>
                <w:color w:val="333333"/>
                <w:sz w:val="28"/>
                <w:szCs w:val="28"/>
              </w:rPr>
              <w:br/>
              <w:t>При солнце они вновь оттаивают и бегают.</w:t>
            </w:r>
          </w:p>
          <w:p w14:paraId="0BD3FF32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 </w:t>
            </w:r>
          </w:p>
          <w:p w14:paraId="7EBC6625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615A07BE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14CF4234" w14:textId="1CA78305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b/>
                <w:color w:val="333333"/>
                <w:sz w:val="28"/>
                <w:szCs w:val="28"/>
              </w:rPr>
              <w:t>14</w:t>
            </w:r>
            <w:r w:rsidRPr="00B57BBD">
              <w:rPr>
                <w:color w:val="333333"/>
                <w:sz w:val="28"/>
                <w:szCs w:val="28"/>
              </w:rPr>
              <w:t xml:space="preserve"> </w:t>
            </w:r>
            <w:r w:rsidRPr="00B57BBD">
              <w:rPr>
                <w:b/>
                <w:color w:val="333333"/>
                <w:sz w:val="28"/>
                <w:szCs w:val="28"/>
              </w:rPr>
              <w:t>слайд.</w:t>
            </w:r>
          </w:p>
          <w:p w14:paraId="6E2B833A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В.: Давайте подойдем к столику, на котором стоят два стаканчика: один с водой, другой с молоком.</w:t>
            </w:r>
          </w:p>
          <w:p w14:paraId="16564D12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Давайте положим в оба стаканчика трубочки.</w:t>
            </w:r>
          </w:p>
          <w:p w14:paraId="07D76EE7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В.: В каком из стаканчиков они видны, а в каком нет? Почему?</w:t>
            </w:r>
          </w:p>
          <w:p w14:paraId="6EC652B5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Мы можем сделать вывод что вода прозрачная, а молоко нет?</w:t>
            </w:r>
          </w:p>
          <w:p w14:paraId="495FCBD6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В.: Давайте подумаем, что было бы, если бы речная вода была непрозрачной?</w:t>
            </w:r>
          </w:p>
          <w:p w14:paraId="7B1BA1BD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 сказках говорится о молочных реках с кисельными берегами. Могли бы рыбы, и другие животные жить в таких молочных реках?</w:t>
            </w:r>
          </w:p>
          <w:p w14:paraId="6E18B70F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b/>
                <w:color w:val="333333"/>
                <w:sz w:val="28"/>
                <w:szCs w:val="28"/>
              </w:rPr>
              <w:t>15 слайд.</w:t>
            </w:r>
          </w:p>
          <w:p w14:paraId="4533ADC4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Давайте понюхаем воду в стакане.</w:t>
            </w:r>
          </w:p>
          <w:p w14:paraId="6A9E00A8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Скажите, чем она пахнет или совсем не пахнет.</w:t>
            </w:r>
          </w:p>
          <w:p w14:paraId="4A8C1FAC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У воды запаха нет.</w:t>
            </w:r>
          </w:p>
          <w:p w14:paraId="7CA7DFE0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Иногда вода из водопроводного крана может иметь запах, так как её очищают специальными веществами и пахнут именно эти вещества, зато вода становится безопасной для нашего здоровья.</w:t>
            </w:r>
          </w:p>
          <w:p w14:paraId="4F447EC6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: Что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происходит со льдом в тепле?</w:t>
            </w:r>
          </w:p>
          <w:p w14:paraId="11C04913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B57BBD">
              <w:rPr>
                <w:b/>
                <w:color w:val="333333"/>
                <w:sz w:val="28"/>
                <w:szCs w:val="28"/>
              </w:rPr>
              <w:t>16 слайд.</w:t>
            </w:r>
          </w:p>
          <w:p w14:paraId="18C01AE6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Что будет если посыпать лед солью? Почему?</w:t>
            </w:r>
          </w:p>
          <w:p w14:paraId="332D4643" w14:textId="1D5B1CEE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Имеет ли вода запах? Цвет? Форму?</w:t>
            </w:r>
          </w:p>
        </w:tc>
        <w:tc>
          <w:tcPr>
            <w:tcW w:w="1580" w:type="dxa"/>
          </w:tcPr>
          <w:p w14:paraId="00D9B827" w14:textId="29FD2C56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lastRenderedPageBreak/>
              <w:t>Дети идут к столам, где подготовлены атрибуты для экспериментирования</w:t>
            </w:r>
            <w:r w:rsidRPr="00B57BBD">
              <w:rPr>
                <w:color w:val="333333"/>
                <w:sz w:val="28"/>
                <w:szCs w:val="28"/>
              </w:rPr>
              <w:t xml:space="preserve"> № 1 (на столе стоит «указатель» с номером), выполняют задания воспитателя</w:t>
            </w:r>
          </w:p>
          <w:p w14:paraId="5E84A2B0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4A332FC0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43887EFC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4D28BCB2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44523793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05C89742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173B0360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08427F05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1372F353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Дети повторяют за воспитателем</w:t>
            </w:r>
          </w:p>
          <w:p w14:paraId="1DEA03B2" w14:textId="359C9111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2DFF6870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48EE4418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52760501" w14:textId="7F6959BE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Дети рисуют схему превращения льда в воду, отвечают на вопросы воспитателя.</w:t>
            </w:r>
          </w:p>
          <w:p w14:paraId="07A4BF3E" w14:textId="564972AE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5AC17026" w14:textId="49F85412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56BE1074" w14:textId="548A0AC8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4ECC6FED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1D99C948" w14:textId="627ACF39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 xml:space="preserve">Дети идут к столу №2. </w:t>
            </w:r>
          </w:p>
          <w:p w14:paraId="1C6CB884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2DD80D18" w14:textId="5E3F6A8D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Дети выполняют задание воспитателя</w:t>
            </w:r>
          </w:p>
          <w:p w14:paraId="41E7865A" w14:textId="6A1A1072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04F5D8E2" w14:textId="668E060E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718B2A83" w14:textId="02EAE538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0868521D" w14:textId="2522E1EE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46422531" w14:textId="7299AD2A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0C951D0C" w14:textId="4F88015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025CB5B4" w14:textId="5CE65685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Дети идут к столу №</w:t>
            </w:r>
            <w:r w:rsidRPr="00B57BBD">
              <w:rPr>
                <w:color w:val="333333"/>
                <w:sz w:val="28"/>
                <w:szCs w:val="28"/>
              </w:rPr>
              <w:t>3</w:t>
            </w:r>
            <w:r w:rsidRPr="00B57BBD">
              <w:rPr>
                <w:color w:val="333333"/>
                <w:sz w:val="28"/>
                <w:szCs w:val="28"/>
              </w:rPr>
              <w:t xml:space="preserve">. </w:t>
            </w:r>
          </w:p>
          <w:p w14:paraId="0B921080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744B287A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69267C9B" w14:textId="04873B4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52F9B4A9" w14:textId="50949521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30121101" w14:textId="40230F4E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1C0F092A" w14:textId="55E7F550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 xml:space="preserve">Дети выполняют задание воспитателя, ориентируясь на </w:t>
            </w:r>
            <w:proofErr w:type="gramStart"/>
            <w:r w:rsidRPr="00B57BBD">
              <w:rPr>
                <w:color w:val="333333"/>
                <w:sz w:val="28"/>
                <w:szCs w:val="28"/>
              </w:rPr>
              <w:t>меняющиеся  изображения</w:t>
            </w:r>
            <w:proofErr w:type="gramEnd"/>
            <w:r w:rsidRPr="00B57BBD">
              <w:rPr>
                <w:color w:val="333333"/>
                <w:sz w:val="28"/>
                <w:szCs w:val="28"/>
              </w:rPr>
              <w:t xml:space="preserve"> в презентации и слова воспитателя.</w:t>
            </w:r>
          </w:p>
          <w:p w14:paraId="3EBAF07A" w14:textId="24A8602C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09ABAD9F" w14:textId="4679BB22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Дети идут к столу №</w:t>
            </w:r>
            <w:r w:rsidRPr="00B57BBD">
              <w:rPr>
                <w:color w:val="333333"/>
                <w:sz w:val="28"/>
                <w:szCs w:val="28"/>
              </w:rPr>
              <w:t>4</w:t>
            </w:r>
            <w:r w:rsidRPr="00B57BBD">
              <w:rPr>
                <w:color w:val="333333"/>
                <w:sz w:val="28"/>
                <w:szCs w:val="28"/>
              </w:rPr>
              <w:t xml:space="preserve">. </w:t>
            </w:r>
          </w:p>
          <w:p w14:paraId="470CE264" w14:textId="5455E46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1120549C" w14:textId="205A99E0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Дети выполняют задание воспитателя</w:t>
            </w:r>
          </w:p>
          <w:p w14:paraId="6A7E4861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2018BCB7" w14:textId="77777777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  <w:p w14:paraId="6AED5386" w14:textId="20EF7862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</w:p>
        </w:tc>
      </w:tr>
      <w:tr w:rsidR="00B57BBD" w14:paraId="4C828FB6" w14:textId="77777777" w:rsidTr="00B57BBD">
        <w:tc>
          <w:tcPr>
            <w:tcW w:w="1555" w:type="dxa"/>
          </w:tcPr>
          <w:p w14:paraId="0CBD5018" w14:textId="6D30134F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18"/>
                <w:szCs w:val="1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Итог мероприятия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099" w:type="dxa"/>
          </w:tcPr>
          <w:p w14:paraId="55B66AA8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18"/>
                <w:szCs w:val="18"/>
              </w:rPr>
            </w:pPr>
          </w:p>
        </w:tc>
        <w:tc>
          <w:tcPr>
            <w:tcW w:w="5222" w:type="dxa"/>
          </w:tcPr>
          <w:p w14:paraId="26CC9FEC" w14:textId="77777777" w:rsidR="00B57BBD" w:rsidRPr="00B57BBD" w:rsidRDefault="00B57BBD" w:rsidP="00B57BBD">
            <w:pPr>
              <w:pStyle w:val="a3"/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В.: Давайте подумаем, какие подарки мог еще подарить Мороз Иванович Ленивице? (Подарки с теми же свойствами). (Бусы, корона и т.д.)</w:t>
            </w:r>
          </w:p>
          <w:p w14:paraId="522682E0" w14:textId="77777777" w:rsid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18"/>
                <w:szCs w:val="18"/>
              </w:rPr>
            </w:pPr>
          </w:p>
        </w:tc>
        <w:tc>
          <w:tcPr>
            <w:tcW w:w="1580" w:type="dxa"/>
          </w:tcPr>
          <w:p w14:paraId="2A77AF08" w14:textId="3CD18D9B" w:rsidR="00B57BBD" w:rsidRPr="00B57BBD" w:rsidRDefault="00B57BBD" w:rsidP="00B57BBD">
            <w:pPr>
              <w:pStyle w:val="a3"/>
              <w:tabs>
                <w:tab w:val="left" w:pos="2685"/>
              </w:tabs>
              <w:spacing w:before="240" w:beforeAutospacing="0" w:after="240" w:afterAutospacing="0"/>
              <w:jc w:val="both"/>
              <w:rPr>
                <w:color w:val="333333"/>
                <w:sz w:val="28"/>
                <w:szCs w:val="28"/>
              </w:rPr>
            </w:pPr>
            <w:r w:rsidRPr="00B57BBD">
              <w:rPr>
                <w:color w:val="333333"/>
                <w:sz w:val="28"/>
                <w:szCs w:val="28"/>
              </w:rPr>
              <w:t>Дети отвечают на вопросы</w:t>
            </w:r>
          </w:p>
        </w:tc>
      </w:tr>
    </w:tbl>
    <w:p w14:paraId="1608594B" w14:textId="431E57FD" w:rsidR="007C06F1" w:rsidRDefault="007C06F1"/>
    <w:p w14:paraId="7E2255E7" w14:textId="5B8FE286" w:rsidR="00B57BBD" w:rsidRDefault="00B57BBD" w:rsidP="00B57BBD">
      <w:pPr>
        <w:tabs>
          <w:tab w:val="left" w:pos="3300"/>
        </w:tabs>
      </w:pPr>
      <w:r>
        <w:tab/>
      </w:r>
    </w:p>
    <w:p w14:paraId="215E4E42" w14:textId="77777777" w:rsidR="00B57BBD" w:rsidRPr="00B57BBD" w:rsidRDefault="00B57BBD" w:rsidP="00B57BBD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B57BBD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14:paraId="39ED091A" w14:textId="77777777" w:rsidR="00B57BBD" w:rsidRPr="00B57BBD" w:rsidRDefault="00B57BBD" w:rsidP="00B57BBD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B57BBD">
        <w:rPr>
          <w:rFonts w:ascii="Times New Roman" w:hAnsi="Times New Roman" w:cs="Times New Roman"/>
          <w:b/>
          <w:bCs/>
          <w:sz w:val="28"/>
          <w:szCs w:val="28"/>
        </w:rPr>
        <w:t xml:space="preserve">Л.Г. Киреева, С.В. </w:t>
      </w:r>
      <w:proofErr w:type="spellStart"/>
      <w:proofErr w:type="gramStart"/>
      <w:r w:rsidRPr="00B57BBD">
        <w:rPr>
          <w:rFonts w:ascii="Times New Roman" w:hAnsi="Times New Roman" w:cs="Times New Roman"/>
          <w:b/>
          <w:bCs/>
          <w:sz w:val="28"/>
          <w:szCs w:val="28"/>
        </w:rPr>
        <w:t>Бережнова</w:t>
      </w:r>
      <w:proofErr w:type="spellEnd"/>
      <w:r w:rsidRPr="00B57BBD">
        <w:rPr>
          <w:rFonts w:ascii="Times New Roman" w:hAnsi="Times New Roman" w:cs="Times New Roman"/>
          <w:b/>
          <w:bCs/>
          <w:sz w:val="28"/>
          <w:szCs w:val="28"/>
        </w:rPr>
        <w:t xml:space="preserve">  «</w:t>
      </w:r>
      <w:proofErr w:type="gramEnd"/>
      <w:r w:rsidRPr="00B57BBD">
        <w:rPr>
          <w:rFonts w:ascii="Times New Roman" w:hAnsi="Times New Roman" w:cs="Times New Roman"/>
          <w:b/>
          <w:bCs/>
          <w:sz w:val="28"/>
          <w:szCs w:val="28"/>
        </w:rPr>
        <w:t>Формирование экологической культуры дошкольников: планирование, конспекты занятий»</w:t>
      </w:r>
    </w:p>
    <w:p w14:paraId="5582FD17" w14:textId="77777777" w:rsidR="00B57BBD" w:rsidRPr="00B57BBD" w:rsidRDefault="00B57BBD" w:rsidP="00B57BBD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B57BBD">
        <w:rPr>
          <w:rFonts w:ascii="Times New Roman" w:hAnsi="Times New Roman" w:cs="Times New Roman"/>
          <w:b/>
          <w:bCs/>
          <w:sz w:val="28"/>
          <w:szCs w:val="28"/>
        </w:rPr>
        <w:t xml:space="preserve">Интернет ресурс- </w:t>
      </w:r>
      <w:hyperlink r:id="rId4" w:history="1"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http</w:t>
        </w:r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://</w:t>
        </w:r>
        <w:proofErr w:type="spellStart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danilova</w:t>
        </w:r>
        <w:proofErr w:type="spellEnd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  <w:proofErr w:type="spellEnd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publication</w:t>
        </w:r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fizika</w:t>
        </w:r>
        <w:proofErr w:type="spellEnd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_03.</w:t>
        </w:r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htm</w:t>
        </w:r>
      </w:hyperlink>
    </w:p>
    <w:p w14:paraId="1D34429C" w14:textId="77777777" w:rsidR="00B57BBD" w:rsidRPr="00B57BBD" w:rsidRDefault="00B57BBD" w:rsidP="00B57BBD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B57BBD">
        <w:rPr>
          <w:rFonts w:ascii="Times New Roman" w:hAnsi="Times New Roman" w:cs="Times New Roman"/>
          <w:b/>
          <w:bCs/>
          <w:sz w:val="28"/>
          <w:szCs w:val="28"/>
        </w:rPr>
        <w:t xml:space="preserve">Интернет ресурс- </w:t>
      </w:r>
      <w:hyperlink r:id="rId5" w:history="1"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http</w:t>
        </w:r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://</w:t>
        </w:r>
        <w:proofErr w:type="spellStart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nsportal</w:t>
        </w:r>
        <w:proofErr w:type="spellEnd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  <w:proofErr w:type="spellEnd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detskii</w:t>
        </w:r>
        <w:proofErr w:type="spellEnd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-</w:t>
        </w:r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sad</w:t>
        </w:r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razvitie</w:t>
        </w:r>
        <w:proofErr w:type="spellEnd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-</w:t>
        </w:r>
        <w:proofErr w:type="spellStart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rechi</w:t>
        </w:r>
        <w:proofErr w:type="spellEnd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zimushka</w:t>
        </w:r>
        <w:proofErr w:type="spellEnd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-</w:t>
        </w:r>
        <w:proofErr w:type="spellStart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  <w:lang w:val="en-US"/>
          </w:rPr>
          <w:t>zima</w:t>
        </w:r>
        <w:proofErr w:type="spellEnd"/>
        <w:r w:rsidRPr="00B57BBD">
          <w:rPr>
            <w:rStyle w:val="a6"/>
            <w:rFonts w:ascii="Times New Roman" w:hAnsi="Times New Roman" w:cs="Times New Roman"/>
            <w:b/>
            <w:bCs/>
            <w:sz w:val="28"/>
            <w:szCs w:val="28"/>
          </w:rPr>
          <w:t>-0</w:t>
        </w:r>
      </w:hyperlink>
    </w:p>
    <w:p w14:paraId="39F21D6D" w14:textId="77777777" w:rsidR="00B57BBD" w:rsidRPr="00B57BBD" w:rsidRDefault="00B57BBD" w:rsidP="00B57BBD">
      <w:pPr>
        <w:tabs>
          <w:tab w:val="left" w:pos="3300"/>
        </w:tabs>
      </w:pPr>
    </w:p>
    <w:sectPr w:rsidR="00B57BBD" w:rsidRPr="00B57BBD" w:rsidSect="00B57B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66"/>
    <w:rsid w:val="00376BBA"/>
    <w:rsid w:val="007C06F1"/>
    <w:rsid w:val="00833C66"/>
    <w:rsid w:val="00B5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3301C"/>
  <w15:chartTrackingRefBased/>
  <w15:docId w15:val="{4EC80324-98A5-4F82-999F-90DCC1064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3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33C66"/>
    <w:rPr>
      <w:i/>
      <w:iCs/>
    </w:rPr>
  </w:style>
  <w:style w:type="table" w:styleId="a5">
    <w:name w:val="Table Grid"/>
    <w:basedOn w:val="a1"/>
    <w:uiPriority w:val="39"/>
    <w:rsid w:val="00B57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57BBD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B57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sportal.ru/detskii-sad/razvitie-rechi/zimushka-zima-0" TargetMode="External"/><Relationship Id="rId4" Type="http://schemas.openxmlformats.org/officeDocument/2006/relationships/hyperlink" Target="http://danilova.ru/publication/fizika_03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Золотой ключик</dc:creator>
  <cp:keywords/>
  <dc:description/>
  <cp:lastModifiedBy>JChemyakina@yandex.ru</cp:lastModifiedBy>
  <cp:revision>2</cp:revision>
  <dcterms:created xsi:type="dcterms:W3CDTF">2021-11-23T11:18:00Z</dcterms:created>
  <dcterms:modified xsi:type="dcterms:W3CDTF">2021-11-23T11:18:00Z</dcterms:modified>
</cp:coreProperties>
</file>